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D0867" w14:textId="598EF38C" w:rsidR="003471FD" w:rsidRDefault="004B0378" w:rsidP="00645058">
      <w:pPr>
        <w:tabs>
          <w:tab w:val="left" w:pos="1110"/>
        </w:tabs>
        <w:spacing w:line="1040" w:lineRule="exact"/>
        <w:ind w:firstLine="1225"/>
        <w:rPr>
          <w:rFonts w:ascii="方正小标宋简体" w:eastAsia="方正小标宋简体"/>
          <w:color w:val="FF0000"/>
          <w:spacing w:val="230"/>
          <w:w w:val="80"/>
          <w:sz w:val="96"/>
          <w:szCs w:val="96"/>
        </w:rPr>
      </w:pPr>
      <w:bookmarkStart w:id="0" w:name="_GoBack"/>
      <w:bookmarkEnd w:id="0"/>
      <w:r w:rsidRPr="00AE754F">
        <w:rPr>
          <w:rFonts w:ascii="方正小标宋简体" w:eastAsia="方正小标宋简体" w:hint="eastAsia"/>
          <w:color w:val="FF0000"/>
          <w:spacing w:val="230"/>
          <w:w w:val="80"/>
          <w:sz w:val="96"/>
          <w:szCs w:val="96"/>
        </w:rPr>
        <w:t>西华大学文件</w:t>
      </w:r>
    </w:p>
    <w:p w14:paraId="70E7FD1B" w14:textId="77777777" w:rsidR="003471FD" w:rsidRDefault="003471FD" w:rsidP="007F3400">
      <w:pPr>
        <w:tabs>
          <w:tab w:val="left" w:pos="7920"/>
          <w:tab w:val="left" w:pos="8460"/>
        </w:tabs>
        <w:spacing w:line="600" w:lineRule="exact"/>
        <w:jc w:val="left"/>
        <w:rPr>
          <w:rFonts w:eastAsia="方正仿宋_GBK"/>
          <w:sz w:val="32"/>
          <w:szCs w:val="32"/>
        </w:rPr>
      </w:pPr>
    </w:p>
    <w:p w14:paraId="0EE5DCAA" w14:textId="317D152F" w:rsidR="007F3400" w:rsidRPr="002B7AA6" w:rsidRDefault="00A310B4" w:rsidP="002B7AA6">
      <w:pPr>
        <w:tabs>
          <w:tab w:val="left" w:pos="7920"/>
          <w:tab w:val="left" w:pos="8460"/>
        </w:tabs>
        <w:spacing w:line="600" w:lineRule="exact"/>
        <w:jc w:val="center"/>
        <w:rPr>
          <w:rFonts w:ascii="仿宋" w:eastAsia="仿宋" w:hAnsi="仿宋"/>
          <w:sz w:val="32"/>
          <w:szCs w:val="32"/>
        </w:rPr>
      </w:pPr>
      <w:r>
        <w:rPr>
          <w:rFonts w:ascii="仿宋" w:eastAsia="仿宋" w:hAnsi="仿宋" w:hint="eastAsia"/>
          <w:sz w:val="32"/>
          <w:szCs w:val="32"/>
        </w:rPr>
        <w:t>西华学字〔</w:t>
      </w:r>
      <w:r>
        <w:rPr>
          <w:rFonts w:ascii="仿宋" w:eastAsia="仿宋" w:hAnsi="仿宋"/>
          <w:sz w:val="32"/>
          <w:szCs w:val="32"/>
        </w:rPr>
        <w:t>2021〕122号</w:t>
      </w:r>
    </w:p>
    <w:p w14:paraId="234F0FF2" w14:textId="77777777" w:rsidR="00645058" w:rsidRDefault="00250B8A" w:rsidP="00645058">
      <w:pPr>
        <w:spacing w:line="1100" w:lineRule="exact"/>
        <w:jc w:val="center"/>
        <w:rPr>
          <w:rFonts w:ascii="方正小标宋简体" w:eastAsia="方正小标宋简体" w:hAnsi="黑体"/>
          <w:sz w:val="36"/>
          <w:szCs w:val="36"/>
        </w:rPr>
      </w:pPr>
      <w:r>
        <w:rPr>
          <w:noProof/>
        </w:rPr>
        <w:pict w14:anchorId="0C0D53CA">
          <v:line id="_x0000_s1048" style="position:absolute;left:0;text-align:left;flip:y;z-index:251657728" from="-8.8pt,14.45pt" to="454.65pt,15pt" strokecolor="red" strokeweight="2pt">
            <w10:wrap type="square"/>
          </v:line>
        </w:pict>
      </w:r>
      <w:r w:rsidR="00645058" w:rsidRPr="00E728CC">
        <w:rPr>
          <w:rFonts w:ascii="方正小标宋简体" w:eastAsia="方正小标宋简体" w:hAnsi="黑体" w:hint="eastAsia"/>
          <w:sz w:val="36"/>
          <w:szCs w:val="36"/>
        </w:rPr>
        <w:t>关于印发《西华大学国家助学金</w:t>
      </w:r>
    </w:p>
    <w:p w14:paraId="2B237482" w14:textId="77777777" w:rsidR="00645058" w:rsidRPr="00E728CC" w:rsidRDefault="00645058" w:rsidP="00BF34CE">
      <w:pPr>
        <w:jc w:val="center"/>
        <w:rPr>
          <w:rFonts w:ascii="方正小标宋简体" w:eastAsia="方正小标宋简体" w:hAnsi="黑体"/>
          <w:sz w:val="36"/>
          <w:szCs w:val="36"/>
        </w:rPr>
      </w:pPr>
      <w:r w:rsidRPr="00E728CC">
        <w:rPr>
          <w:rFonts w:ascii="方正小标宋简体" w:eastAsia="方正小标宋简体" w:hAnsi="黑体" w:hint="eastAsia"/>
          <w:sz w:val="36"/>
          <w:szCs w:val="36"/>
        </w:rPr>
        <w:t>评审办法（修订）》的通知</w:t>
      </w:r>
    </w:p>
    <w:p w14:paraId="0A395E8B" w14:textId="77777777" w:rsidR="00645058" w:rsidRDefault="00645058" w:rsidP="001B07F3">
      <w:pPr>
        <w:jc w:val="center"/>
      </w:pPr>
    </w:p>
    <w:p w14:paraId="55ECC0A1" w14:textId="77777777" w:rsidR="00645058" w:rsidRPr="00E728CC" w:rsidRDefault="00645058" w:rsidP="001B07F3">
      <w:pPr>
        <w:jc w:val="left"/>
        <w:rPr>
          <w:rFonts w:ascii="仿宋" w:eastAsia="仿宋" w:hAnsi="仿宋"/>
          <w:sz w:val="32"/>
          <w:szCs w:val="32"/>
        </w:rPr>
      </w:pPr>
      <w:r w:rsidRPr="00E728CC">
        <w:rPr>
          <w:rFonts w:ascii="仿宋" w:eastAsia="仿宋" w:hAnsi="仿宋" w:hint="eastAsia"/>
          <w:sz w:val="32"/>
          <w:szCs w:val="32"/>
        </w:rPr>
        <w:t>各有关单位：</w:t>
      </w:r>
    </w:p>
    <w:p w14:paraId="76A6BAEC" w14:textId="6E39562E" w:rsidR="00645058" w:rsidRPr="00E728CC" w:rsidRDefault="008E6C78" w:rsidP="009C361C">
      <w:pPr>
        <w:ind w:firstLineChars="200" w:firstLine="640"/>
        <w:jc w:val="left"/>
        <w:rPr>
          <w:rFonts w:ascii="仿宋" w:eastAsia="仿宋" w:hAnsi="仿宋"/>
          <w:sz w:val="32"/>
          <w:szCs w:val="32"/>
        </w:rPr>
      </w:pPr>
      <w:r>
        <w:rPr>
          <w:rFonts w:ascii="仿宋" w:eastAsia="仿宋" w:hAnsi="仿宋"/>
          <w:noProof/>
          <w:sz w:val="32"/>
          <w:szCs w:val="32"/>
        </w:rPr>
        <w:drawing>
          <wp:anchor distT="0" distB="0" distL="114300" distR="114300" simplePos="0" relativeHeight="251659264" behindDoc="1" locked="0" layoutInCell="1" allowOverlap="1" wp14:anchorId="6F1B649A" wp14:editId="4063EDE3">
            <wp:simplePos x="0" y="0"/>
            <wp:positionH relativeFrom="page">
              <wp:posOffset>838200</wp:posOffset>
            </wp:positionH>
            <wp:positionV relativeFrom="page">
              <wp:posOffset>4476750</wp:posOffset>
            </wp:positionV>
            <wp:extent cx="4991100" cy="2343150"/>
            <wp:effectExtent l="0" t="0" r="0" b="0"/>
            <wp:wrapNone/>
            <wp:docPr id="2" name="图片 2" descr="DBSTEP_MARK&#10;FILENAME=-5764481336477138412docx.docx&#10;MARKNAME=西华大学（新）&#10;USERNAME=校办-公文&#10;DATETIME=2021-8-23 14:44:4&#10;MARKGUID={10032DB5-2C82-491A-9508-ED64914DA7D8}"/>
            <wp:cNvGraphicFramePr/>
            <a:graphic xmlns:a="http://schemas.openxmlformats.org/drawingml/2006/main">
              <a:graphicData uri="http://schemas.openxmlformats.org/drawingml/2006/picture">
                <pic:pic xmlns:pic="http://schemas.openxmlformats.org/drawingml/2006/picture">
                  <pic:nvPicPr>
                    <pic:cNvPr id="2" name="图片 2" descr="DBSTEP_MARK&#10;FILENAME=-5764481336477138412docx.docx&#10;MARKNAME=西华大学（新）&#10;USERNAME=校办-公文&#10;DATETIME=2021-8-23 14:44:4&#10;MARKGUID={10032DB5-2C82-491A-9508-ED64914DA7D8}"/>
                    <pic:cNvPicPr/>
                  </pic:nvPicPr>
                  <pic:blipFill>
                    <a:blip r:embed="rId7">
                      <a:clrChange>
                        <a:clrFrom>
                          <a:srgbClr val="FFFFFF"/>
                        </a:clrFrom>
                        <a:clrTo>
                          <a:srgbClr val="FFFFFF">
                            <a:alpha val="0"/>
                          </a:srgbClr>
                        </a:clrTo>
                      </a:clrChange>
                      <a:grayscl/>
                      <a:extLst>
                        <a:ext uri="{28A0092B-C50C-407E-A947-70E740481C1C}">
                          <a14:useLocalDpi xmlns:a14="http://schemas.microsoft.com/office/drawing/2010/main" val="0"/>
                        </a:ext>
                      </a:extLst>
                    </a:blip>
                    <a:stretch>
                      <a:fillRect/>
                    </a:stretch>
                  </pic:blipFill>
                  <pic:spPr>
                    <a:xfrm>
                      <a:off x="0" y="0"/>
                      <a:ext cx="4991100" cy="2343150"/>
                    </a:xfrm>
                    <a:prstGeom prst="rect">
                      <a:avLst/>
                    </a:prstGeom>
                    <a:noFill/>
                  </pic:spPr>
                </pic:pic>
              </a:graphicData>
            </a:graphic>
            <wp14:sizeRelH relativeFrom="margin">
              <wp14:pctWidth>0</wp14:pctWidth>
            </wp14:sizeRelH>
            <wp14:sizeRelV relativeFrom="margin">
              <wp14:pctHeight>0</wp14:pctHeight>
            </wp14:sizeRelV>
          </wp:anchor>
        </w:drawing>
      </w:r>
      <w:r w:rsidR="00645058" w:rsidRPr="00E728CC">
        <w:rPr>
          <w:rFonts w:ascii="仿宋" w:eastAsia="仿宋" w:hAnsi="仿宋" w:hint="eastAsia"/>
          <w:sz w:val="32"/>
          <w:szCs w:val="32"/>
        </w:rPr>
        <w:t>《西华大学国家助学金评审办法（修订）》经</w:t>
      </w:r>
      <w:r w:rsidR="00645058" w:rsidRPr="00E728CC">
        <w:rPr>
          <w:rFonts w:ascii="仿宋" w:eastAsia="仿宋" w:hAnsi="仿宋"/>
          <w:sz w:val="32"/>
          <w:szCs w:val="32"/>
        </w:rPr>
        <w:t>2021年7月23日校务会审议通过，现予印发，请遵照执行。</w:t>
      </w:r>
    </w:p>
    <w:p w14:paraId="755DF926" w14:textId="77777777" w:rsidR="00645058" w:rsidRPr="008E6C78" w:rsidRDefault="00645058" w:rsidP="008E6C78">
      <w:pPr>
        <w:rPr>
          <w:rFonts w:ascii="仿宋" w:eastAsia="仿宋" w:hAnsi="仿宋"/>
          <w:sz w:val="32"/>
          <w:szCs w:val="32"/>
        </w:rPr>
      </w:pPr>
    </w:p>
    <w:p w14:paraId="312C2C1A" w14:textId="77777777" w:rsidR="00645058" w:rsidRPr="008E6C78" w:rsidRDefault="00645058" w:rsidP="008E6C78">
      <w:pPr>
        <w:rPr>
          <w:rFonts w:ascii="仿宋" w:eastAsia="仿宋" w:hAnsi="仿宋"/>
          <w:sz w:val="32"/>
          <w:szCs w:val="32"/>
        </w:rPr>
      </w:pPr>
    </w:p>
    <w:p w14:paraId="06A4C0AF" w14:textId="77777777" w:rsidR="00645058" w:rsidRPr="008E6C78" w:rsidRDefault="00645058" w:rsidP="008E6C78">
      <w:pPr>
        <w:ind w:firstLineChars="1800" w:firstLine="5760"/>
        <w:rPr>
          <w:rFonts w:ascii="仿宋" w:eastAsia="仿宋" w:hAnsi="仿宋"/>
          <w:sz w:val="32"/>
          <w:szCs w:val="32"/>
        </w:rPr>
      </w:pPr>
      <w:r w:rsidRPr="008E6C78">
        <w:rPr>
          <w:rFonts w:ascii="仿宋" w:eastAsia="仿宋" w:hAnsi="仿宋" w:hint="eastAsia"/>
          <w:sz w:val="32"/>
          <w:szCs w:val="32"/>
        </w:rPr>
        <w:t>西华大学</w:t>
      </w:r>
      <w:r w:rsidR="00A310B4" w:rsidRPr="008E6C78">
        <w:rPr>
          <w:rFonts w:ascii="仿宋" w:eastAsia="仿宋" w:hAnsi="仿宋" w:hint="eastAsia"/>
          <w:sz w:val="32"/>
          <w:szCs w:val="32"/>
        </w:rPr>
        <w:t xml:space="preserve"> </w:t>
      </w:r>
      <w:r w:rsidR="00A310B4" w:rsidRPr="008E6C78">
        <w:rPr>
          <w:rFonts w:ascii="仿宋" w:eastAsia="仿宋" w:hAnsi="仿宋"/>
          <w:sz w:val="32"/>
          <w:szCs w:val="32"/>
        </w:rPr>
        <w:t xml:space="preserve">           </w:t>
      </w:r>
    </w:p>
    <w:p w14:paraId="7980A7E0" w14:textId="50D09D8F" w:rsidR="00645058" w:rsidRPr="008E6C78" w:rsidRDefault="00645058" w:rsidP="008E6C78">
      <w:pPr>
        <w:ind w:firstLineChars="1600" w:firstLine="5120"/>
        <w:rPr>
          <w:rFonts w:ascii="仿宋" w:eastAsia="仿宋" w:hAnsi="仿宋"/>
          <w:sz w:val="32"/>
          <w:szCs w:val="32"/>
        </w:rPr>
      </w:pPr>
      <w:r w:rsidRPr="008E6C78">
        <w:rPr>
          <w:rFonts w:ascii="仿宋" w:eastAsia="仿宋" w:hAnsi="仿宋"/>
          <w:sz w:val="32"/>
          <w:szCs w:val="32"/>
        </w:rPr>
        <w:t>2021年7月28日</w:t>
      </w:r>
      <w:r w:rsidR="00A310B4" w:rsidRPr="008E6C78">
        <w:rPr>
          <w:rFonts w:ascii="仿宋" w:eastAsia="仿宋" w:hAnsi="仿宋" w:hint="eastAsia"/>
          <w:sz w:val="32"/>
          <w:szCs w:val="32"/>
        </w:rPr>
        <w:t xml:space="preserve"> </w:t>
      </w:r>
      <w:r w:rsidR="00A310B4" w:rsidRPr="008E6C78">
        <w:rPr>
          <w:rFonts w:ascii="仿宋" w:eastAsia="仿宋" w:hAnsi="仿宋"/>
          <w:sz w:val="32"/>
          <w:szCs w:val="32"/>
        </w:rPr>
        <w:t xml:space="preserve">       </w:t>
      </w:r>
    </w:p>
    <w:p w14:paraId="57B54651" w14:textId="77777777" w:rsidR="00645058" w:rsidRPr="008E6C78" w:rsidRDefault="00645058" w:rsidP="008E6C78">
      <w:pPr>
        <w:rPr>
          <w:rFonts w:ascii="仿宋" w:eastAsia="仿宋" w:hAnsi="仿宋"/>
          <w:sz w:val="32"/>
          <w:szCs w:val="32"/>
        </w:rPr>
      </w:pPr>
    </w:p>
    <w:p w14:paraId="60577AB3" w14:textId="77777777" w:rsidR="00645058" w:rsidRDefault="00645058" w:rsidP="001B07F3">
      <w:pPr>
        <w:jc w:val="right"/>
        <w:rPr>
          <w:rFonts w:ascii="宋体" w:hAnsi="宋体"/>
          <w:sz w:val="28"/>
          <w:szCs w:val="28"/>
        </w:rPr>
      </w:pPr>
    </w:p>
    <w:p w14:paraId="170B06BD" w14:textId="77777777" w:rsidR="00645058" w:rsidRDefault="00645058" w:rsidP="001B07F3">
      <w:pPr>
        <w:jc w:val="right"/>
        <w:rPr>
          <w:rFonts w:ascii="宋体" w:hAnsi="宋体"/>
          <w:sz w:val="28"/>
          <w:szCs w:val="28"/>
        </w:rPr>
      </w:pPr>
    </w:p>
    <w:p w14:paraId="1D0E2EBE" w14:textId="77777777" w:rsidR="00645058" w:rsidRDefault="00645058" w:rsidP="001B07F3">
      <w:pPr>
        <w:jc w:val="right"/>
        <w:rPr>
          <w:rFonts w:ascii="宋体" w:hAnsi="宋体"/>
          <w:sz w:val="28"/>
          <w:szCs w:val="28"/>
        </w:rPr>
      </w:pPr>
    </w:p>
    <w:p w14:paraId="4423FDB3" w14:textId="77777777" w:rsidR="00645058" w:rsidRDefault="00645058" w:rsidP="001B07F3">
      <w:pPr>
        <w:jc w:val="right"/>
        <w:rPr>
          <w:rFonts w:ascii="宋体" w:hAnsi="宋体"/>
          <w:sz w:val="28"/>
          <w:szCs w:val="28"/>
        </w:rPr>
      </w:pPr>
    </w:p>
    <w:p w14:paraId="33C88B3A" w14:textId="77777777" w:rsidR="00645058" w:rsidRDefault="00645058" w:rsidP="009760CA">
      <w:pPr>
        <w:jc w:val="left"/>
        <w:rPr>
          <w:rFonts w:ascii="宋体" w:hAnsi="宋体"/>
          <w:sz w:val="28"/>
          <w:szCs w:val="28"/>
        </w:rPr>
      </w:pPr>
    </w:p>
    <w:p w14:paraId="2F9209B0" w14:textId="77777777" w:rsidR="00645058" w:rsidRPr="00E728CC" w:rsidRDefault="00645058" w:rsidP="005A31D4">
      <w:pPr>
        <w:spacing w:afterLines="100" w:after="312" w:line="620" w:lineRule="exact"/>
        <w:jc w:val="center"/>
        <w:rPr>
          <w:rFonts w:ascii="方正小标宋简体" w:eastAsia="方正小标宋简体" w:hAnsi="仿宋"/>
          <w:color w:val="000000"/>
          <w:kern w:val="0"/>
          <w:sz w:val="36"/>
          <w:szCs w:val="36"/>
        </w:rPr>
      </w:pPr>
      <w:r>
        <w:rPr>
          <w:rFonts w:ascii="方正小标宋简体" w:eastAsia="方正小标宋简体" w:hAnsi="仿宋"/>
          <w:color w:val="000000"/>
          <w:kern w:val="0"/>
          <w:sz w:val="36"/>
          <w:szCs w:val="36"/>
        </w:rPr>
        <w:br w:type="page"/>
      </w:r>
      <w:r w:rsidRPr="00E728CC">
        <w:rPr>
          <w:rFonts w:ascii="方正小标宋简体" w:eastAsia="方正小标宋简体" w:hAnsi="仿宋" w:hint="eastAsia"/>
          <w:color w:val="000000"/>
          <w:kern w:val="0"/>
          <w:sz w:val="36"/>
          <w:szCs w:val="36"/>
        </w:rPr>
        <w:lastRenderedPageBreak/>
        <w:t>西华大学国家助学金评审办法（修订）</w:t>
      </w:r>
    </w:p>
    <w:p w14:paraId="108A61B5"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国家助学金是党和政府对普通本科高校、高等专科学校和高等职业学校中的家庭经济困难学生的关怀，由中央与地方政府共同出资设立的，用于资助家庭经济困难的全日制普通本专科（含高职、第二学士学位）在校学生的助学金。</w:t>
      </w:r>
    </w:p>
    <w:p w14:paraId="27D31C25"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一、资助标准：平均每人每年</w:t>
      </w:r>
      <w:r w:rsidRPr="00E728CC">
        <w:rPr>
          <w:rFonts w:ascii="仿宋" w:eastAsia="仿宋" w:hAnsi="仿宋"/>
          <w:color w:val="000000"/>
          <w:kern w:val="0"/>
          <w:sz w:val="32"/>
          <w:szCs w:val="32"/>
        </w:rPr>
        <w:t xml:space="preserve">3300元，具体标准在每人每年2100-4500元范围内确定，根据学生不同的贫困程度分为3档。一档: </w:t>
      </w:r>
      <w:r w:rsidRPr="00E728CC">
        <w:rPr>
          <w:rFonts w:ascii="仿宋" w:eastAsia="仿宋" w:hAnsi="仿宋" w:hint="eastAsia"/>
          <w:color w:val="000000"/>
          <w:kern w:val="0"/>
          <w:sz w:val="32"/>
          <w:szCs w:val="32"/>
        </w:rPr>
        <w:t>一般困难，每人每年</w:t>
      </w:r>
      <w:r w:rsidRPr="00E728CC">
        <w:rPr>
          <w:rFonts w:ascii="仿宋" w:eastAsia="仿宋" w:hAnsi="仿宋"/>
          <w:color w:val="000000"/>
          <w:kern w:val="0"/>
          <w:sz w:val="32"/>
          <w:szCs w:val="32"/>
        </w:rPr>
        <w:t>2100元；二档：困难，每人每年3300元；三档：特殊困难，每人每年4500元。若资助标准调整，各档次资助金额根据当年上级主管部门规定标准执行。</w:t>
      </w:r>
    </w:p>
    <w:p w14:paraId="68EB848A"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二、资助对象：</w:t>
      </w:r>
      <w:r w:rsidR="002836BE">
        <w:rPr>
          <w:rFonts w:ascii="仿宋" w:eastAsia="仿宋" w:hAnsi="仿宋" w:hint="eastAsia"/>
          <w:color w:val="000000"/>
          <w:kern w:val="0"/>
          <w:sz w:val="32"/>
          <w:szCs w:val="32"/>
        </w:rPr>
        <w:t>所评学年</w:t>
      </w:r>
      <w:r w:rsidRPr="00E728CC">
        <w:rPr>
          <w:rFonts w:ascii="仿宋" w:eastAsia="仿宋" w:hAnsi="仿宋" w:hint="eastAsia"/>
          <w:color w:val="000000"/>
          <w:kern w:val="0"/>
          <w:sz w:val="32"/>
          <w:szCs w:val="32"/>
        </w:rPr>
        <w:t>已被认定为家庭经济困难学生。</w:t>
      </w:r>
    </w:p>
    <w:p w14:paraId="2E489ED1"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三、申请基本条件</w:t>
      </w:r>
    </w:p>
    <w:p w14:paraId="330174FE"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color w:val="000000"/>
          <w:kern w:val="0"/>
          <w:sz w:val="32"/>
          <w:szCs w:val="32"/>
        </w:rPr>
        <w:t>1．热爱社会主义祖国，拥护中国共产党的领导；</w:t>
      </w:r>
    </w:p>
    <w:p w14:paraId="59F20F89"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color w:val="000000"/>
          <w:kern w:val="0"/>
          <w:sz w:val="32"/>
          <w:szCs w:val="32"/>
        </w:rPr>
        <w:t>2．诚实守信，道德品质优良；</w:t>
      </w:r>
    </w:p>
    <w:p w14:paraId="364ADDC0"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color w:val="000000"/>
          <w:kern w:val="0"/>
          <w:sz w:val="32"/>
          <w:szCs w:val="32"/>
        </w:rPr>
        <w:t xml:space="preserve">3．自觉遵守法律法规；遵守《高等学校学生行为准则》和学校规章制度，无违纪记录，无不良嗜好； </w:t>
      </w:r>
    </w:p>
    <w:p w14:paraId="7129E690"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color w:val="000000"/>
          <w:kern w:val="0"/>
          <w:sz w:val="32"/>
          <w:szCs w:val="32"/>
        </w:rPr>
        <w:t>4．勤奋学习，积极上进；</w:t>
      </w:r>
    </w:p>
    <w:p w14:paraId="6F7F1E04"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color w:val="000000"/>
          <w:kern w:val="0"/>
          <w:sz w:val="32"/>
          <w:szCs w:val="32"/>
        </w:rPr>
        <w:t xml:space="preserve">5．已被认定为家庭经济困难学生，生活俭朴，衣着朴素； </w:t>
      </w:r>
    </w:p>
    <w:p w14:paraId="7AAF7B75"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color w:val="000000"/>
          <w:kern w:val="0"/>
          <w:sz w:val="32"/>
          <w:szCs w:val="32"/>
        </w:rPr>
        <w:t>6．积极参加社会服务和</w:t>
      </w:r>
      <w:r w:rsidRPr="00E728CC">
        <w:rPr>
          <w:rFonts w:ascii="仿宋" w:eastAsia="仿宋" w:hAnsi="仿宋" w:hint="eastAsia"/>
          <w:color w:val="000000"/>
          <w:kern w:val="0"/>
          <w:sz w:val="32"/>
          <w:szCs w:val="32"/>
        </w:rPr>
        <w:t>爱心公益活动。</w:t>
      </w:r>
    </w:p>
    <w:p w14:paraId="39202905"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四、资助名额</w:t>
      </w:r>
      <w:r w:rsidRPr="00E728CC">
        <w:rPr>
          <w:rFonts w:ascii="仿宋" w:eastAsia="仿宋" w:hAnsi="仿宋"/>
          <w:color w:val="000000"/>
          <w:kern w:val="0"/>
          <w:sz w:val="32"/>
          <w:szCs w:val="32"/>
        </w:rPr>
        <w:t xml:space="preserve">: 具体指标每年由上级主管部门下达。 </w:t>
      </w:r>
    </w:p>
    <w:p w14:paraId="21D285DA"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五、资助金发放</w:t>
      </w:r>
      <w:r w:rsidRPr="00E728CC">
        <w:rPr>
          <w:rFonts w:ascii="仿宋" w:eastAsia="仿宋" w:hAnsi="仿宋"/>
          <w:color w:val="000000"/>
          <w:kern w:val="0"/>
          <w:sz w:val="32"/>
          <w:szCs w:val="32"/>
        </w:rPr>
        <w:t xml:space="preserve">: </w:t>
      </w:r>
      <w:r w:rsidRPr="00E728CC">
        <w:rPr>
          <w:rFonts w:ascii="仿宋" w:eastAsia="仿宋" w:hAnsi="仿宋" w:hint="eastAsia"/>
          <w:color w:val="000000"/>
          <w:kern w:val="0"/>
          <w:sz w:val="32"/>
          <w:szCs w:val="32"/>
        </w:rPr>
        <w:t>国家助学金按</w:t>
      </w:r>
      <w:r w:rsidRPr="00E728CC">
        <w:rPr>
          <w:rFonts w:ascii="仿宋" w:eastAsia="仿宋" w:hAnsi="仿宋"/>
          <w:color w:val="000000"/>
          <w:kern w:val="0"/>
          <w:sz w:val="32"/>
          <w:szCs w:val="32"/>
        </w:rPr>
        <w:t>10个月发放，全部通过银行</w:t>
      </w:r>
      <w:r w:rsidRPr="00E728CC">
        <w:rPr>
          <w:rFonts w:ascii="仿宋" w:eastAsia="仿宋" w:hAnsi="仿宋"/>
          <w:color w:val="000000"/>
          <w:kern w:val="0"/>
          <w:sz w:val="32"/>
          <w:szCs w:val="32"/>
        </w:rPr>
        <w:lastRenderedPageBreak/>
        <w:t>发给</w:t>
      </w:r>
      <w:r w:rsidRPr="00E728CC">
        <w:rPr>
          <w:rFonts w:ascii="仿宋" w:eastAsia="仿宋" w:hAnsi="仿宋" w:hint="eastAsia"/>
          <w:color w:val="000000"/>
          <w:kern w:val="0"/>
          <w:sz w:val="32"/>
          <w:szCs w:val="32"/>
        </w:rPr>
        <w:t>受助学生。</w:t>
      </w:r>
    </w:p>
    <w:p w14:paraId="2465B84A"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六、评审程序</w:t>
      </w:r>
      <w:r w:rsidRPr="00E728CC">
        <w:rPr>
          <w:rFonts w:ascii="仿宋" w:eastAsia="仿宋" w:hAnsi="仿宋"/>
          <w:color w:val="000000"/>
          <w:kern w:val="0"/>
          <w:sz w:val="32"/>
          <w:szCs w:val="32"/>
        </w:rPr>
        <w:t xml:space="preserve">: </w:t>
      </w:r>
      <w:r w:rsidRPr="00E728CC">
        <w:rPr>
          <w:rFonts w:ascii="仿宋" w:eastAsia="仿宋" w:hAnsi="仿宋" w:hint="eastAsia"/>
          <w:color w:val="000000"/>
          <w:kern w:val="0"/>
          <w:sz w:val="32"/>
          <w:szCs w:val="32"/>
        </w:rPr>
        <w:t>国家助学金每学年评定一次，坚持公开、公平、公正的原则。</w:t>
      </w:r>
    </w:p>
    <w:p w14:paraId="6D5BBC48"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color w:val="000000"/>
          <w:kern w:val="0"/>
          <w:sz w:val="32"/>
          <w:szCs w:val="32"/>
        </w:rPr>
        <w:t>1．学生申请及班级推荐</w:t>
      </w:r>
    </w:p>
    <w:p w14:paraId="73530858"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w:t>
      </w:r>
      <w:r w:rsidRPr="00E728CC">
        <w:rPr>
          <w:rFonts w:ascii="仿宋" w:eastAsia="仿宋" w:hAnsi="仿宋"/>
          <w:color w:val="000000"/>
          <w:kern w:val="0"/>
          <w:sz w:val="32"/>
          <w:szCs w:val="32"/>
        </w:rPr>
        <w:t>1）召开班会：辅导员（班主任）在班上召开国家助学金评定班会，向同学们公布名额、传达学校相关文件精神。</w:t>
      </w:r>
    </w:p>
    <w:p w14:paraId="53741147"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w:t>
      </w:r>
      <w:r w:rsidRPr="00E728CC">
        <w:rPr>
          <w:rFonts w:ascii="仿宋" w:eastAsia="仿宋" w:hAnsi="仿宋"/>
          <w:color w:val="000000"/>
          <w:kern w:val="0"/>
          <w:sz w:val="32"/>
          <w:szCs w:val="32"/>
        </w:rPr>
        <w:t>2）学生本人申请：学生根据基本申请条件及其他有关规定，向所在学院提出书面申请，介绍本人基本情况，</w:t>
      </w:r>
      <w:r w:rsidRPr="00E728CC">
        <w:rPr>
          <w:rFonts w:ascii="仿宋" w:eastAsia="仿宋" w:hAnsi="仿宋" w:hint="eastAsia"/>
          <w:color w:val="000000"/>
          <w:kern w:val="0"/>
          <w:sz w:val="32"/>
          <w:szCs w:val="32"/>
        </w:rPr>
        <w:t>作出信誉承诺，并递交《普通本科高校、高等职业学校国家助学金申请表》。</w:t>
      </w:r>
    </w:p>
    <w:p w14:paraId="26C7ADA2"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w:t>
      </w:r>
      <w:r w:rsidRPr="00E728CC">
        <w:rPr>
          <w:rFonts w:ascii="仿宋" w:eastAsia="仿宋" w:hAnsi="仿宋"/>
          <w:color w:val="000000"/>
          <w:kern w:val="0"/>
          <w:sz w:val="32"/>
          <w:szCs w:val="32"/>
        </w:rPr>
        <w:t>3）推荐名单：根据《西华大学家庭经济困难学生认定办法》，按综合测评总分从高到低产生受助学生推荐名单（属重点保障人群类的学生按照有关政策须获得国家助学金，不受综合测评位次限制）及资助档次，并将推荐名单及资助档次在相应班级内征求意见，无异议后，由辅导员（班主任）将推荐名单及资助档次报学院奖助学金评审领导小组。</w:t>
      </w:r>
    </w:p>
    <w:p w14:paraId="555CD559"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color w:val="000000"/>
          <w:kern w:val="0"/>
          <w:sz w:val="32"/>
          <w:szCs w:val="32"/>
        </w:rPr>
        <w:t>2．学院评审：学院成立以分管学生工作的领导为组长、辅导员（班主任）、学生工作办公室主任等担任成员的学院奖助学金评审领导小组，负责具体组织和审核学院学生各项奖助工作。</w:t>
      </w:r>
    </w:p>
    <w:p w14:paraId="6571ABB2"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学院奖助学金评审领导小组经过评审，形成学院评审意见，提出受助学生初审名单及资助档次，并在学院公示</w:t>
      </w:r>
      <w:r w:rsidRPr="00E728CC">
        <w:rPr>
          <w:rFonts w:ascii="仿宋" w:eastAsia="仿宋" w:hAnsi="仿宋"/>
          <w:color w:val="000000"/>
          <w:kern w:val="0"/>
          <w:sz w:val="32"/>
          <w:szCs w:val="32"/>
        </w:rPr>
        <w:t>5个工作日无异议后，将受助学生初审名单及资助档次报学校奖助学金评审领导小组。</w:t>
      </w:r>
    </w:p>
    <w:p w14:paraId="54D4A8E0"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color w:val="000000"/>
          <w:kern w:val="0"/>
          <w:sz w:val="32"/>
          <w:szCs w:val="32"/>
        </w:rPr>
        <w:lastRenderedPageBreak/>
        <w:t>3．学校评审：学校成立奖助学金评审领导小组，负责组织开展</w:t>
      </w:r>
      <w:r w:rsidRPr="00E728CC">
        <w:rPr>
          <w:rFonts w:ascii="仿宋" w:eastAsia="仿宋" w:hAnsi="仿宋" w:hint="eastAsia"/>
          <w:color w:val="000000"/>
          <w:kern w:val="0"/>
          <w:sz w:val="32"/>
          <w:szCs w:val="32"/>
        </w:rPr>
        <w:t>全校奖助学金评审工作。经学校奖助学金评审领导小组评审，形成学校评审意见，评定出受助学生名单及资助档次，并在全校范围公示</w:t>
      </w:r>
      <w:r w:rsidRPr="00E728CC">
        <w:rPr>
          <w:rFonts w:ascii="仿宋" w:eastAsia="仿宋" w:hAnsi="仿宋"/>
          <w:color w:val="000000"/>
          <w:kern w:val="0"/>
          <w:sz w:val="32"/>
          <w:szCs w:val="32"/>
        </w:rPr>
        <w:t>5个工作日无异议后，报省教育厅学生资助管理中心备案。</w:t>
      </w:r>
    </w:p>
    <w:p w14:paraId="7D5F71B6"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八、同一学年内，申请并获得国家助学金的学生，可同时申请并获得国家奖学金或国家励志奖学金。</w:t>
      </w:r>
    </w:p>
    <w:p w14:paraId="519A593D"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九、助学金的终止，有下列情况之一者，须停止资助：</w:t>
      </w:r>
    </w:p>
    <w:p w14:paraId="295E5865"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color w:val="000000"/>
          <w:kern w:val="0"/>
          <w:sz w:val="32"/>
          <w:szCs w:val="32"/>
        </w:rPr>
        <w:t>1．经查证虚报家庭经济情况，夸大困难程度的；</w:t>
      </w:r>
    </w:p>
    <w:p w14:paraId="2371EF5D"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color w:val="000000"/>
          <w:kern w:val="0"/>
          <w:sz w:val="32"/>
          <w:szCs w:val="32"/>
        </w:rPr>
        <w:t>2．</w:t>
      </w:r>
      <w:r w:rsidR="005A31D4">
        <w:rPr>
          <w:rFonts w:ascii="仿宋" w:eastAsia="仿宋" w:hAnsi="仿宋" w:hint="eastAsia"/>
          <w:color w:val="000000"/>
          <w:kern w:val="0"/>
          <w:sz w:val="32"/>
          <w:szCs w:val="32"/>
        </w:rPr>
        <w:t>开除学籍、</w:t>
      </w:r>
      <w:r w:rsidRPr="00E728CC">
        <w:rPr>
          <w:rFonts w:ascii="仿宋" w:eastAsia="仿宋" w:hAnsi="仿宋"/>
          <w:color w:val="000000"/>
          <w:kern w:val="0"/>
          <w:sz w:val="32"/>
          <w:szCs w:val="32"/>
        </w:rPr>
        <w:t>退学、死亡等。</w:t>
      </w:r>
    </w:p>
    <w:p w14:paraId="64F88000"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十、被终止资助学生未发放的助学金，发放给新的受助学生。由所在学院上报停止资助学生名单时，上报新的受助学生，上报的受助学生原则上为按照当学年所在班级家庭经济困难学生认定测评排序结果，被终止资助学生所在班级当年符合条件但因指标有限而未受助的学生。学院上报新的受助学生时需提供当学年所在班级的《西华大学家庭经济困难学生认定测评汇总统计表》。</w:t>
      </w:r>
    </w:p>
    <w:p w14:paraId="2C536933"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十一、学生应征入伍或休学等，暂停发放助学金。若学生复学学年未获得国家助学金，由学生提供复学文件，一次性补发应征入伍或休学当学年暂停的国家助学金。若学生复学学年已获得国家助学金，暂停发放的助学金不再补发。因学生休学暂停发放的助学金暂存时间超过两年，不再补发</w:t>
      </w:r>
      <w:r w:rsidRPr="00E728CC">
        <w:rPr>
          <w:rFonts w:ascii="仿宋" w:eastAsia="仿宋" w:hAnsi="仿宋"/>
          <w:color w:val="000000"/>
          <w:kern w:val="0"/>
          <w:sz w:val="32"/>
          <w:szCs w:val="32"/>
        </w:rPr>
        <w:t xml:space="preserve">; </w:t>
      </w:r>
      <w:r w:rsidRPr="00E728CC">
        <w:rPr>
          <w:rFonts w:ascii="仿宋" w:eastAsia="仿宋" w:hAnsi="仿宋" w:hint="eastAsia"/>
          <w:color w:val="000000"/>
          <w:kern w:val="0"/>
          <w:sz w:val="32"/>
          <w:szCs w:val="32"/>
        </w:rPr>
        <w:t>因应征入伍暂停发放的助学金暂存时间超过三年，不再补发。</w:t>
      </w:r>
    </w:p>
    <w:p w14:paraId="16F7A445"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lastRenderedPageBreak/>
        <w:t>十二、受助学生的义务</w:t>
      </w:r>
      <w:r w:rsidRPr="00E728CC">
        <w:rPr>
          <w:rFonts w:ascii="仿宋" w:eastAsia="仿宋" w:hAnsi="仿宋"/>
          <w:color w:val="000000"/>
          <w:kern w:val="0"/>
          <w:sz w:val="32"/>
          <w:szCs w:val="32"/>
        </w:rPr>
        <w:t xml:space="preserve">: </w:t>
      </w:r>
      <w:r w:rsidRPr="00E728CC">
        <w:rPr>
          <w:rFonts w:ascii="仿宋" w:eastAsia="仿宋" w:hAnsi="仿宋" w:hint="eastAsia"/>
          <w:color w:val="000000"/>
          <w:kern w:val="0"/>
          <w:sz w:val="32"/>
          <w:szCs w:val="32"/>
        </w:rPr>
        <w:t>为培养受助学生的责任感，增强感恩和自强、自立、自尊、自助的意识，学校提倡受助学生在不影响学习的前提下，每学年参加公益活动或志愿者服务至少二次。</w:t>
      </w:r>
    </w:p>
    <w:p w14:paraId="35659D45"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十三、考核</w:t>
      </w:r>
      <w:r w:rsidRPr="00E728CC">
        <w:rPr>
          <w:rFonts w:ascii="仿宋" w:eastAsia="仿宋" w:hAnsi="仿宋"/>
          <w:color w:val="000000"/>
          <w:kern w:val="0"/>
          <w:sz w:val="32"/>
          <w:szCs w:val="32"/>
        </w:rPr>
        <w:t xml:space="preserve">: </w:t>
      </w:r>
      <w:r w:rsidRPr="00E728CC">
        <w:rPr>
          <w:rFonts w:ascii="仿宋" w:eastAsia="仿宋" w:hAnsi="仿宋" w:hint="eastAsia"/>
          <w:color w:val="000000"/>
          <w:kern w:val="0"/>
          <w:sz w:val="32"/>
          <w:szCs w:val="32"/>
        </w:rPr>
        <w:t>学院负责对受助学生参加公益活动或志愿者服务活动的情况进行考核和记录，学生参加公益活动或志愿者服务活动的情况作为下一学年评定国家奖助学金的重要依据。</w:t>
      </w:r>
    </w:p>
    <w:p w14:paraId="164F2E5F"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十四、本办法从发文之日起执行。原执行的《西华大学国家助学金评审办法（修订）》（西华学字〔</w:t>
      </w:r>
      <w:r w:rsidRPr="00E728CC">
        <w:rPr>
          <w:rFonts w:ascii="仿宋" w:eastAsia="仿宋" w:hAnsi="仿宋"/>
          <w:color w:val="000000"/>
          <w:kern w:val="0"/>
          <w:sz w:val="32"/>
          <w:szCs w:val="32"/>
        </w:rPr>
        <w:t>2017〕120号）同时废止。</w:t>
      </w:r>
    </w:p>
    <w:p w14:paraId="76B29EDE" w14:textId="77777777" w:rsidR="00645058" w:rsidRPr="00E728CC" w:rsidRDefault="00645058" w:rsidP="00645058">
      <w:pPr>
        <w:autoSpaceDE w:val="0"/>
        <w:autoSpaceDN w:val="0"/>
        <w:adjustRightInd w:val="0"/>
        <w:spacing w:line="620" w:lineRule="exact"/>
        <w:ind w:firstLineChars="200" w:firstLine="640"/>
        <w:rPr>
          <w:rFonts w:ascii="仿宋" w:eastAsia="仿宋" w:hAnsi="仿宋"/>
          <w:color w:val="000000"/>
          <w:kern w:val="0"/>
          <w:sz w:val="32"/>
          <w:szCs w:val="32"/>
        </w:rPr>
      </w:pPr>
      <w:r w:rsidRPr="00E728CC">
        <w:rPr>
          <w:rFonts w:ascii="仿宋" w:eastAsia="仿宋" w:hAnsi="仿宋" w:hint="eastAsia"/>
          <w:color w:val="000000"/>
          <w:kern w:val="0"/>
          <w:sz w:val="32"/>
          <w:szCs w:val="32"/>
        </w:rPr>
        <w:t>十五、本办法由学生工作部（处）负责解释。</w:t>
      </w:r>
    </w:p>
    <w:p w14:paraId="3D8598DE" w14:textId="77777777" w:rsidR="00645058" w:rsidRPr="00E728CC" w:rsidRDefault="00645058" w:rsidP="00947E04">
      <w:pPr>
        <w:autoSpaceDE w:val="0"/>
        <w:autoSpaceDN w:val="0"/>
        <w:adjustRightInd w:val="0"/>
        <w:spacing w:line="660" w:lineRule="exact"/>
        <w:ind w:firstLineChars="200" w:firstLine="640"/>
        <w:jc w:val="left"/>
        <w:rPr>
          <w:rFonts w:ascii="仿宋" w:eastAsia="仿宋" w:hAnsi="仿宋"/>
          <w:color w:val="000000"/>
          <w:kern w:val="0"/>
          <w:sz w:val="32"/>
          <w:szCs w:val="32"/>
        </w:rPr>
      </w:pPr>
    </w:p>
    <w:p w14:paraId="49465DFB" w14:textId="77777777" w:rsidR="00541284" w:rsidRPr="00541284" w:rsidRDefault="00541284" w:rsidP="00541284">
      <w:pPr>
        <w:tabs>
          <w:tab w:val="left" w:pos="5543"/>
        </w:tabs>
        <w:spacing w:line="600" w:lineRule="exact"/>
        <w:ind w:right="800"/>
        <w:jc w:val="right"/>
        <w:rPr>
          <w:rFonts w:ascii="方正仿宋_GBK" w:eastAsia="方正仿宋_GBK"/>
          <w:sz w:val="32"/>
          <w:szCs w:val="32"/>
        </w:rPr>
      </w:pPr>
    </w:p>
    <w:p w14:paraId="2B903E27" w14:textId="77777777" w:rsidR="000F7320" w:rsidRDefault="000F7320"/>
    <w:p w14:paraId="57AD1B15" w14:textId="77777777" w:rsidR="002C0945" w:rsidRDefault="002C0945"/>
    <w:p w14:paraId="26F4E852" w14:textId="77777777" w:rsidR="002C0945" w:rsidRDefault="002C0945"/>
    <w:p w14:paraId="1C8156A7" w14:textId="77777777" w:rsidR="002C0945" w:rsidRDefault="002C0945"/>
    <w:p w14:paraId="28E5F560" w14:textId="77777777" w:rsidR="002C0945" w:rsidRDefault="002C0945"/>
    <w:p w14:paraId="190319E7" w14:textId="77777777" w:rsidR="002C0945" w:rsidRDefault="002C0945"/>
    <w:p w14:paraId="270564F9" w14:textId="77777777" w:rsidR="002C0945" w:rsidRDefault="002C0945"/>
    <w:p w14:paraId="14FF64D3" w14:textId="77777777" w:rsidR="002C0945" w:rsidRDefault="002C0945"/>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4530"/>
        <w:gridCol w:w="4530"/>
      </w:tblGrid>
      <w:tr w:rsidR="002C0945" w14:paraId="211F8E25" w14:textId="77777777" w:rsidTr="002C0945">
        <w:trPr>
          <w:trHeight w:val="559"/>
        </w:trPr>
        <w:tc>
          <w:tcPr>
            <w:tcW w:w="4530" w:type="dxa"/>
            <w:shd w:val="clear" w:color="auto" w:fill="auto"/>
            <w:vAlign w:val="bottom"/>
          </w:tcPr>
          <w:p w14:paraId="24CBA741" w14:textId="77777777" w:rsidR="002C0945" w:rsidRPr="002B7AA6" w:rsidRDefault="002C0945" w:rsidP="00645058">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西华大学</w:t>
            </w:r>
            <w:r w:rsidR="002B7AA6">
              <w:rPr>
                <w:rFonts w:ascii="仿宋" w:eastAsia="仿宋" w:hAnsi="仿宋" w:hint="eastAsia"/>
                <w:sz w:val="32"/>
                <w:szCs w:val="32"/>
              </w:rPr>
              <w:t>党政</w:t>
            </w:r>
            <w:r w:rsidRPr="002B7AA6">
              <w:rPr>
                <w:rFonts w:ascii="仿宋" w:eastAsia="仿宋" w:hAnsi="仿宋" w:hint="eastAsia"/>
                <w:sz w:val="32"/>
                <w:szCs w:val="32"/>
              </w:rPr>
              <w:t>办公室</w:t>
            </w:r>
          </w:p>
        </w:tc>
        <w:tc>
          <w:tcPr>
            <w:tcW w:w="4530" w:type="dxa"/>
            <w:shd w:val="clear" w:color="auto" w:fill="auto"/>
            <w:vAlign w:val="bottom"/>
          </w:tcPr>
          <w:p w14:paraId="33DC2FB9" w14:textId="77777777" w:rsidR="002C0945" w:rsidRPr="002B7AA6" w:rsidRDefault="002C0945" w:rsidP="00645058">
            <w:pPr>
              <w:spacing w:line="160" w:lineRule="atLeast"/>
              <w:ind w:right="320"/>
              <w:jc w:val="right"/>
              <w:rPr>
                <w:rFonts w:ascii="仿宋" w:eastAsia="仿宋" w:hAnsi="仿宋"/>
                <w:sz w:val="32"/>
                <w:szCs w:val="32"/>
              </w:rPr>
            </w:pPr>
            <w:r w:rsidRPr="002B7AA6">
              <w:rPr>
                <w:rFonts w:ascii="仿宋" w:eastAsia="仿宋" w:hAnsi="仿宋" w:hint="eastAsia"/>
                <w:sz w:val="32"/>
                <w:szCs w:val="32"/>
              </w:rPr>
              <w:t>20</w:t>
            </w:r>
            <w:r w:rsidR="00645058">
              <w:rPr>
                <w:rFonts w:ascii="仿宋" w:eastAsia="仿宋" w:hAnsi="仿宋"/>
                <w:sz w:val="32"/>
                <w:szCs w:val="32"/>
              </w:rPr>
              <w:t>2</w:t>
            </w:r>
            <w:r w:rsidR="002B7AA6">
              <w:rPr>
                <w:rFonts w:ascii="仿宋" w:eastAsia="仿宋" w:hAnsi="仿宋"/>
                <w:sz w:val="32"/>
                <w:szCs w:val="32"/>
              </w:rPr>
              <w:t>1</w:t>
            </w:r>
            <w:r w:rsidRPr="002B7AA6">
              <w:rPr>
                <w:rFonts w:ascii="仿宋" w:eastAsia="仿宋" w:hAnsi="仿宋" w:hint="eastAsia"/>
                <w:sz w:val="32"/>
                <w:szCs w:val="32"/>
              </w:rPr>
              <w:t>年</w:t>
            </w:r>
            <w:r w:rsidR="00645058">
              <w:rPr>
                <w:rFonts w:ascii="仿宋" w:eastAsia="仿宋" w:hAnsi="仿宋"/>
                <w:sz w:val="32"/>
                <w:szCs w:val="32"/>
              </w:rPr>
              <w:t>7</w:t>
            </w:r>
            <w:r w:rsidRPr="002B7AA6">
              <w:rPr>
                <w:rFonts w:ascii="仿宋" w:eastAsia="仿宋" w:hAnsi="仿宋" w:hint="eastAsia"/>
                <w:sz w:val="32"/>
                <w:szCs w:val="32"/>
              </w:rPr>
              <w:t>月</w:t>
            </w:r>
            <w:r w:rsidR="00645058">
              <w:rPr>
                <w:rFonts w:ascii="仿宋" w:eastAsia="仿宋" w:hAnsi="仿宋"/>
                <w:sz w:val="32"/>
                <w:szCs w:val="32"/>
              </w:rPr>
              <w:t>28</w:t>
            </w:r>
            <w:r w:rsidRPr="002B7AA6">
              <w:rPr>
                <w:rFonts w:ascii="仿宋" w:eastAsia="仿宋" w:hAnsi="仿宋" w:hint="eastAsia"/>
                <w:sz w:val="32"/>
                <w:szCs w:val="32"/>
              </w:rPr>
              <w:t>日印</w:t>
            </w:r>
          </w:p>
        </w:tc>
      </w:tr>
      <w:tr w:rsidR="002C0945" w14:paraId="6A7AD52C" w14:textId="77777777" w:rsidTr="002C0945">
        <w:trPr>
          <w:trHeight w:val="113"/>
        </w:trPr>
        <w:tc>
          <w:tcPr>
            <w:tcW w:w="9060" w:type="dxa"/>
            <w:gridSpan w:val="2"/>
            <w:shd w:val="clear" w:color="auto" w:fill="auto"/>
            <w:vAlign w:val="bottom"/>
          </w:tcPr>
          <w:p w14:paraId="529CF549" w14:textId="77777777" w:rsidR="002C0945" w:rsidRPr="002B7AA6" w:rsidRDefault="002C0945" w:rsidP="00645058">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校对：</w:t>
            </w:r>
            <w:r w:rsidR="00645058">
              <w:rPr>
                <w:rFonts w:ascii="仿宋" w:eastAsia="仿宋" w:hAnsi="仿宋" w:hint="eastAsia"/>
                <w:sz w:val="32"/>
                <w:szCs w:val="32"/>
              </w:rPr>
              <w:t>李霖（学工部）</w:t>
            </w:r>
          </w:p>
        </w:tc>
      </w:tr>
    </w:tbl>
    <w:p w14:paraId="0550E928" w14:textId="77777777" w:rsidR="002C0945" w:rsidRDefault="002C0945"/>
    <w:sectPr w:rsidR="002C0945" w:rsidSect="00645058">
      <w:headerReference w:type="default" r:id="rId8"/>
      <w:footerReference w:type="even" r:id="rId9"/>
      <w:footerReference w:type="default" r:id="rId10"/>
      <w:pgSz w:w="11906" w:h="16838"/>
      <w:pgMar w:top="1474"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88134" w14:textId="77777777" w:rsidR="00621589" w:rsidRDefault="00621589">
      <w:r>
        <w:separator/>
      </w:r>
    </w:p>
  </w:endnote>
  <w:endnote w:type="continuationSeparator" w:id="0">
    <w:p w14:paraId="3ABC1930" w14:textId="77777777" w:rsidR="00621589" w:rsidRDefault="0062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FCB4A" w14:textId="77777777" w:rsidR="00C36F59" w:rsidRPr="00645058" w:rsidRDefault="00C11968" w:rsidP="00C86E8D">
    <w:pPr>
      <w:pStyle w:val="a4"/>
      <w:framePr w:wrap="around" w:vAnchor="text" w:hAnchor="margin" w:xAlign="outside" w:y="1"/>
      <w:rPr>
        <w:rStyle w:val="a5"/>
        <w:rFonts w:asciiTheme="minorEastAsia" w:eastAsiaTheme="minorEastAsia" w:hAnsiTheme="minorEastAsia"/>
        <w:sz w:val="28"/>
        <w:szCs w:val="28"/>
      </w:rPr>
    </w:pPr>
    <w:r w:rsidRPr="00645058">
      <w:rPr>
        <w:rStyle w:val="a5"/>
        <w:rFonts w:asciiTheme="minorEastAsia" w:eastAsiaTheme="minorEastAsia" w:hAnsiTheme="minorEastAsia"/>
        <w:sz w:val="28"/>
        <w:szCs w:val="28"/>
      </w:rPr>
      <w:fldChar w:fldCharType="begin"/>
    </w:r>
    <w:r w:rsidR="00C36F59" w:rsidRPr="00645058">
      <w:rPr>
        <w:rStyle w:val="a5"/>
        <w:rFonts w:asciiTheme="minorEastAsia" w:eastAsiaTheme="minorEastAsia" w:hAnsiTheme="minorEastAsia"/>
        <w:sz w:val="28"/>
        <w:szCs w:val="28"/>
      </w:rPr>
      <w:instrText xml:space="preserve">PAGE  </w:instrText>
    </w:r>
    <w:r w:rsidRPr="00645058">
      <w:rPr>
        <w:rStyle w:val="a5"/>
        <w:rFonts w:asciiTheme="minorEastAsia" w:eastAsiaTheme="minorEastAsia" w:hAnsiTheme="minorEastAsia"/>
        <w:sz w:val="28"/>
        <w:szCs w:val="28"/>
      </w:rPr>
      <w:fldChar w:fldCharType="separate"/>
    </w:r>
    <w:r w:rsidR="00250B8A">
      <w:rPr>
        <w:rStyle w:val="a5"/>
        <w:rFonts w:asciiTheme="minorEastAsia" w:eastAsiaTheme="minorEastAsia" w:hAnsiTheme="minorEastAsia"/>
        <w:noProof/>
        <w:sz w:val="28"/>
        <w:szCs w:val="28"/>
      </w:rPr>
      <w:t>- 4 -</w:t>
    </w:r>
    <w:r w:rsidRPr="00645058">
      <w:rPr>
        <w:rStyle w:val="a5"/>
        <w:rFonts w:asciiTheme="minorEastAsia" w:eastAsiaTheme="minorEastAsia" w:hAnsiTheme="minorEastAsia"/>
        <w:sz w:val="28"/>
        <w:szCs w:val="28"/>
      </w:rPr>
      <w:fldChar w:fldCharType="end"/>
    </w:r>
  </w:p>
  <w:p w14:paraId="5A36C440" w14:textId="77777777" w:rsidR="00C36F59" w:rsidRPr="00645058" w:rsidRDefault="00C36F59" w:rsidP="00D209E6">
    <w:pPr>
      <w:pStyle w:val="a4"/>
      <w:ind w:right="360" w:firstLine="360"/>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4702B" w14:textId="77777777" w:rsidR="00C36F59" w:rsidRPr="00645058" w:rsidRDefault="00C11968" w:rsidP="00645058">
    <w:pPr>
      <w:pStyle w:val="a4"/>
      <w:jc w:val="right"/>
      <w:rPr>
        <w:rFonts w:asciiTheme="minorEastAsia" w:eastAsiaTheme="minorEastAsia" w:hAnsiTheme="minorEastAsia"/>
        <w:sz w:val="28"/>
        <w:szCs w:val="28"/>
      </w:rPr>
    </w:pPr>
    <w:r w:rsidRPr="00645058">
      <w:rPr>
        <w:rFonts w:asciiTheme="minorEastAsia" w:eastAsiaTheme="minorEastAsia" w:hAnsiTheme="minorEastAsia"/>
        <w:sz w:val="28"/>
        <w:szCs w:val="28"/>
      </w:rPr>
      <w:fldChar w:fldCharType="begin"/>
    </w:r>
    <w:r w:rsidR="002C0945" w:rsidRPr="00645058">
      <w:rPr>
        <w:rFonts w:asciiTheme="minorEastAsia" w:eastAsiaTheme="minorEastAsia" w:hAnsiTheme="minorEastAsia"/>
        <w:sz w:val="28"/>
        <w:szCs w:val="28"/>
      </w:rPr>
      <w:instrText>PAGE   \* MERGEFORMAT</w:instrText>
    </w:r>
    <w:r w:rsidRPr="00645058">
      <w:rPr>
        <w:rFonts w:asciiTheme="minorEastAsia" w:eastAsiaTheme="minorEastAsia" w:hAnsiTheme="minorEastAsia"/>
        <w:sz w:val="28"/>
        <w:szCs w:val="28"/>
      </w:rPr>
      <w:fldChar w:fldCharType="separate"/>
    </w:r>
    <w:r w:rsidR="00250B8A" w:rsidRPr="00250B8A">
      <w:rPr>
        <w:rFonts w:asciiTheme="minorEastAsia" w:eastAsiaTheme="minorEastAsia" w:hAnsiTheme="minorEastAsia"/>
        <w:noProof/>
        <w:sz w:val="28"/>
        <w:szCs w:val="28"/>
        <w:lang w:val="zh-CN"/>
      </w:rPr>
      <w:t>-</w:t>
    </w:r>
    <w:r w:rsidR="00250B8A">
      <w:rPr>
        <w:rFonts w:asciiTheme="minorEastAsia" w:eastAsiaTheme="minorEastAsia" w:hAnsiTheme="minorEastAsia"/>
        <w:noProof/>
        <w:sz w:val="28"/>
        <w:szCs w:val="28"/>
      </w:rPr>
      <w:t xml:space="preserve"> 1 -</w:t>
    </w:r>
    <w:r w:rsidRPr="00645058">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48E26" w14:textId="77777777" w:rsidR="00621589" w:rsidRDefault="00621589">
      <w:r>
        <w:separator/>
      </w:r>
    </w:p>
  </w:footnote>
  <w:footnote w:type="continuationSeparator" w:id="0">
    <w:p w14:paraId="497BB834" w14:textId="77777777" w:rsidR="00621589" w:rsidRDefault="00621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2473E" w14:textId="77777777" w:rsidR="009A3350" w:rsidRPr="00645058" w:rsidRDefault="009A3350" w:rsidP="003D669E">
    <w:pPr>
      <w:pStyle w:val="a3"/>
      <w:pBdr>
        <w:bottom w:val="none" w:sz="0" w:space="0" w:color="auto"/>
      </w:pBdr>
      <w:rPr>
        <w:rFonts w:asciiTheme="minorEastAsia" w:eastAsiaTheme="minorEastAsia" w:hAnsiTheme="minorEastAsia"/>
        <w:sz w:val="28"/>
        <w:szCs w:val="28"/>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宇浩">
    <w15:presenceInfo w15:providerId="None" w15:userId="周宇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Ul2LxqRZHUnsE+kggYvUY8m5P7g=" w:salt="qzLpYfeuGFfQND522BnQZ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KGWebUrl" w:val="http://oa.xhu.edu.cn:80/seeyon/officeservlet"/>
  </w:docVars>
  <w:rsids>
    <w:rsidRoot w:val="009277DC"/>
    <w:rsid w:val="00045AD6"/>
    <w:rsid w:val="0006302D"/>
    <w:rsid w:val="000A5DC3"/>
    <w:rsid w:val="000F7320"/>
    <w:rsid w:val="00105F5F"/>
    <w:rsid w:val="001524A5"/>
    <w:rsid w:val="00184910"/>
    <w:rsid w:val="001D1306"/>
    <w:rsid w:val="001F368B"/>
    <w:rsid w:val="00232659"/>
    <w:rsid w:val="00243D47"/>
    <w:rsid w:val="00250B8A"/>
    <w:rsid w:val="002836BE"/>
    <w:rsid w:val="002B0824"/>
    <w:rsid w:val="002B7AA6"/>
    <w:rsid w:val="002C0945"/>
    <w:rsid w:val="002F77A0"/>
    <w:rsid w:val="003471FD"/>
    <w:rsid w:val="003D669E"/>
    <w:rsid w:val="00404F67"/>
    <w:rsid w:val="004332E0"/>
    <w:rsid w:val="004B0378"/>
    <w:rsid w:val="004F2435"/>
    <w:rsid w:val="00541284"/>
    <w:rsid w:val="005A31D4"/>
    <w:rsid w:val="005F21EE"/>
    <w:rsid w:val="00621589"/>
    <w:rsid w:val="00642078"/>
    <w:rsid w:val="00645058"/>
    <w:rsid w:val="006B5C44"/>
    <w:rsid w:val="006F75A4"/>
    <w:rsid w:val="007306FE"/>
    <w:rsid w:val="007F3400"/>
    <w:rsid w:val="00803D9E"/>
    <w:rsid w:val="00852F21"/>
    <w:rsid w:val="00897169"/>
    <w:rsid w:val="008A2AE9"/>
    <w:rsid w:val="008B0B53"/>
    <w:rsid w:val="008B7CA8"/>
    <w:rsid w:val="008C0B38"/>
    <w:rsid w:val="008E6C78"/>
    <w:rsid w:val="009277DC"/>
    <w:rsid w:val="009A3350"/>
    <w:rsid w:val="00A10E77"/>
    <w:rsid w:val="00A310B4"/>
    <w:rsid w:val="00A775AB"/>
    <w:rsid w:val="00A912E2"/>
    <w:rsid w:val="00AA67FC"/>
    <w:rsid w:val="00AB7531"/>
    <w:rsid w:val="00AD369E"/>
    <w:rsid w:val="00AE754F"/>
    <w:rsid w:val="00BE1749"/>
    <w:rsid w:val="00BE59F9"/>
    <w:rsid w:val="00C11968"/>
    <w:rsid w:val="00C36F59"/>
    <w:rsid w:val="00C41EB5"/>
    <w:rsid w:val="00C86E8D"/>
    <w:rsid w:val="00C94199"/>
    <w:rsid w:val="00C970ED"/>
    <w:rsid w:val="00D209E6"/>
    <w:rsid w:val="00D35019"/>
    <w:rsid w:val="00D407A1"/>
    <w:rsid w:val="00D52850"/>
    <w:rsid w:val="00D87768"/>
    <w:rsid w:val="00E5730D"/>
    <w:rsid w:val="00EB709D"/>
    <w:rsid w:val="00F514DB"/>
    <w:rsid w:val="00F949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BB4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5">
    <w:name w:val="page number"/>
    <w:basedOn w:val="a0"/>
    <w:rsid w:val="00D209E6"/>
  </w:style>
  <w:style w:type="character" w:customStyle="1" w:styleId="Char">
    <w:name w:val="页脚 Char"/>
    <w:link w:val="a4"/>
    <w:uiPriority w:val="99"/>
    <w:rsid w:val="002C0945"/>
    <w:rPr>
      <w:kern w:val="2"/>
      <w:sz w:val="18"/>
      <w:szCs w:val="18"/>
    </w:rPr>
  </w:style>
  <w:style w:type="paragraph" w:styleId="a6">
    <w:name w:val="Balloon Text"/>
    <w:basedOn w:val="a"/>
    <w:link w:val="Char0"/>
    <w:rsid w:val="005A31D4"/>
    <w:rPr>
      <w:sz w:val="18"/>
      <w:szCs w:val="18"/>
    </w:rPr>
  </w:style>
  <w:style w:type="character" w:customStyle="1" w:styleId="Char0">
    <w:name w:val="批注框文本 Char"/>
    <w:basedOn w:val="a0"/>
    <w:link w:val="a6"/>
    <w:rsid w:val="005A31D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141</Characters>
  <Application>Microsoft Office Word</Application>
  <DocSecurity>0</DocSecurity>
  <Lines>1</Lines>
  <Paragraphs>4</Paragraphs>
  <ScaleCrop>false</ScaleCrop>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李霖</cp:lastModifiedBy>
  <cp:revision>5</cp:revision>
  <cp:lastPrinted>2014-02-26T08:47:00Z</cp:lastPrinted>
  <dcterms:created xsi:type="dcterms:W3CDTF">2021-10-07T14:30:00Z</dcterms:created>
  <dcterms:modified xsi:type="dcterms:W3CDTF">2021-10-07T15:22:00Z</dcterms:modified>
</cp:coreProperties>
</file>